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44B5" w:rsidRDefault="00B644B5" w:rsidP="00B644B5">
      <w:pPr>
        <w:jc w:val="center"/>
      </w:pPr>
      <w:r w:rsidRPr="00F42E1A">
        <w:rPr>
          <w:b/>
          <w:noProof/>
        </w:rPr>
        <w:drawing>
          <wp:inline distT="0" distB="0" distL="0" distR="0" wp14:anchorId="5AFBFA8A" wp14:editId="0FC758A0">
            <wp:extent cx="514350" cy="638175"/>
            <wp:effectExtent l="0" t="0" r="0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44B5" w:rsidRPr="00A3057B" w:rsidRDefault="00B644B5" w:rsidP="00B644B5">
      <w:pPr>
        <w:jc w:val="center"/>
      </w:pPr>
    </w:p>
    <w:p w:rsidR="00B644B5" w:rsidRPr="00F42E1A" w:rsidRDefault="00B644B5" w:rsidP="00B644B5">
      <w:pPr>
        <w:jc w:val="center"/>
        <w:rPr>
          <w:b/>
          <w:sz w:val="28"/>
          <w:szCs w:val="28"/>
        </w:rPr>
      </w:pPr>
      <w:r w:rsidRPr="00F42E1A">
        <w:rPr>
          <w:b/>
          <w:sz w:val="28"/>
          <w:szCs w:val="28"/>
        </w:rPr>
        <w:t>БУЧАНСЬКА     МІСЬКА      РАДА</w:t>
      </w:r>
    </w:p>
    <w:p w:rsidR="00B644B5" w:rsidRPr="00847675" w:rsidRDefault="00B644B5" w:rsidP="00B644B5">
      <w:pPr>
        <w:pStyle w:val="2"/>
        <w:spacing w:before="0" w:after="0"/>
        <w:rPr>
          <w:rFonts w:ascii="Times New Roman" w:hAnsi="Times New Roman" w:cs="Times New Roman"/>
          <w:b/>
          <w:color w:val="auto"/>
        </w:rPr>
      </w:pPr>
      <w:r w:rsidRPr="00847675">
        <w:rPr>
          <w:rFonts w:ascii="Times New Roman" w:hAnsi="Times New Roman" w:cs="Times New Roman"/>
          <w:b/>
          <w:color w:val="auto"/>
        </w:rPr>
        <w:t>КИЇВСЬКОЇ ОБЛАСТІ</w:t>
      </w:r>
    </w:p>
    <w:p w:rsidR="00B644B5" w:rsidRDefault="00B644B5" w:rsidP="00B644B5">
      <w:pPr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  <w:lang w:val="uk-UA"/>
        </w:rPr>
        <w:t>ТРИДЦЯТЬ ДЕВ’ЯТА</w:t>
      </w:r>
      <w:r w:rsidRPr="00F42E1A">
        <w:rPr>
          <w:b/>
          <w:bCs/>
          <w:sz w:val="28"/>
          <w:szCs w:val="28"/>
          <w:lang w:val="uk-UA"/>
        </w:rPr>
        <w:t xml:space="preserve"> </w:t>
      </w:r>
      <w:r w:rsidRPr="00F42E1A">
        <w:rPr>
          <w:b/>
          <w:sz w:val="28"/>
          <w:szCs w:val="28"/>
        </w:rPr>
        <w:t xml:space="preserve">СЕСІЯ   </w:t>
      </w:r>
      <w:r>
        <w:rPr>
          <w:b/>
          <w:sz w:val="28"/>
          <w:szCs w:val="28"/>
          <w:lang w:val="uk-UA"/>
        </w:rPr>
        <w:t>СЬОМОГО</w:t>
      </w:r>
      <w:r w:rsidRPr="00F42E1A">
        <w:rPr>
          <w:b/>
          <w:sz w:val="28"/>
          <w:szCs w:val="28"/>
        </w:rPr>
        <w:t xml:space="preserve">  СКЛИКАННЯ</w:t>
      </w:r>
    </w:p>
    <w:p w:rsidR="00914D90" w:rsidRDefault="00914D90" w:rsidP="00B644B5">
      <w:pPr>
        <w:jc w:val="center"/>
        <w:rPr>
          <w:b/>
          <w:sz w:val="28"/>
          <w:szCs w:val="28"/>
        </w:rPr>
      </w:pPr>
    </w:p>
    <w:p w:rsidR="00B644B5" w:rsidRDefault="00B644B5" w:rsidP="00B644B5">
      <w:pPr>
        <w:jc w:val="center"/>
        <w:rPr>
          <w:b/>
          <w:sz w:val="28"/>
          <w:szCs w:val="28"/>
          <w:lang w:val="uk-UA"/>
        </w:rPr>
      </w:pPr>
      <w:bookmarkStart w:id="0" w:name="_GoBack"/>
      <w:bookmarkEnd w:id="0"/>
      <w:r w:rsidRPr="00F42E1A">
        <w:rPr>
          <w:b/>
          <w:sz w:val="28"/>
          <w:szCs w:val="28"/>
        </w:rPr>
        <w:t xml:space="preserve">Р  І   Ш   Е   Н   </w:t>
      </w:r>
      <w:proofErr w:type="spellStart"/>
      <w:r w:rsidRPr="00F42E1A">
        <w:rPr>
          <w:b/>
          <w:sz w:val="28"/>
          <w:szCs w:val="28"/>
        </w:rPr>
        <w:t>Н</w:t>
      </w:r>
      <w:proofErr w:type="spellEnd"/>
      <w:r w:rsidRPr="00F42E1A">
        <w:rPr>
          <w:b/>
          <w:sz w:val="28"/>
          <w:szCs w:val="28"/>
        </w:rPr>
        <w:t xml:space="preserve">   Я</w:t>
      </w:r>
    </w:p>
    <w:p w:rsidR="00B644B5" w:rsidRDefault="00B644B5" w:rsidP="00B644B5">
      <w:pPr>
        <w:jc w:val="center"/>
        <w:rPr>
          <w:b/>
          <w:sz w:val="28"/>
          <w:szCs w:val="28"/>
          <w:lang w:val="uk-UA"/>
        </w:rPr>
      </w:pPr>
    </w:p>
    <w:p w:rsidR="00B644B5" w:rsidRPr="00251CEA" w:rsidRDefault="00B644B5" w:rsidP="00B644B5">
      <w:pPr>
        <w:jc w:val="center"/>
        <w:rPr>
          <w:b/>
          <w:sz w:val="28"/>
          <w:szCs w:val="28"/>
          <w:lang w:val="uk-UA"/>
        </w:rPr>
      </w:pPr>
    </w:p>
    <w:p w:rsidR="00B644B5" w:rsidRDefault="00B644B5" w:rsidP="00B644B5">
      <w:pPr>
        <w:rPr>
          <w:b/>
          <w:lang w:val="en-US"/>
        </w:rPr>
      </w:pPr>
      <w:proofErr w:type="gramStart"/>
      <w:r w:rsidRPr="00F42E1A">
        <w:rPr>
          <w:b/>
        </w:rPr>
        <w:t xml:space="preserve">« </w:t>
      </w:r>
      <w:r>
        <w:rPr>
          <w:b/>
          <w:lang w:val="uk-UA"/>
        </w:rPr>
        <w:t>12</w:t>
      </w:r>
      <w:proofErr w:type="gramEnd"/>
      <w:r w:rsidRPr="00F42E1A">
        <w:rPr>
          <w:b/>
        </w:rPr>
        <w:t xml:space="preserve"> » </w:t>
      </w:r>
      <w:r>
        <w:rPr>
          <w:b/>
          <w:lang w:val="uk-UA"/>
        </w:rPr>
        <w:t>квітня</w:t>
      </w:r>
      <w:r w:rsidRPr="00F42E1A">
        <w:rPr>
          <w:b/>
        </w:rPr>
        <w:t xml:space="preserve">  201</w:t>
      </w:r>
      <w:r>
        <w:rPr>
          <w:b/>
          <w:lang w:val="uk-UA"/>
        </w:rPr>
        <w:t>8</w:t>
      </w:r>
      <w:r w:rsidRPr="00F42E1A">
        <w:rPr>
          <w:b/>
        </w:rPr>
        <w:t xml:space="preserve"> р</w:t>
      </w:r>
      <w:r>
        <w:rPr>
          <w:b/>
          <w:lang w:val="uk-UA"/>
        </w:rPr>
        <w:t>оку</w:t>
      </w:r>
      <w:r w:rsidRPr="00F42E1A">
        <w:rPr>
          <w:b/>
        </w:rPr>
        <w:t xml:space="preserve"> </w:t>
      </w:r>
      <w:r w:rsidRPr="00F42E1A">
        <w:rPr>
          <w:b/>
        </w:rPr>
        <w:tab/>
      </w:r>
      <w:r w:rsidRPr="00F42E1A">
        <w:rPr>
          <w:b/>
        </w:rPr>
        <w:tab/>
      </w:r>
      <w:r w:rsidRPr="00F42E1A">
        <w:rPr>
          <w:b/>
        </w:rPr>
        <w:tab/>
      </w:r>
      <w:r w:rsidRPr="00F42E1A">
        <w:rPr>
          <w:b/>
        </w:rPr>
        <w:tab/>
      </w:r>
      <w:r w:rsidRPr="00F42E1A">
        <w:rPr>
          <w:b/>
        </w:rPr>
        <w:tab/>
      </w:r>
      <w:r>
        <w:rPr>
          <w:b/>
          <w:lang w:val="uk-UA"/>
        </w:rPr>
        <w:tab/>
      </w:r>
      <w:r w:rsidRPr="00F42E1A">
        <w:rPr>
          <w:b/>
        </w:rPr>
        <w:tab/>
      </w:r>
      <w:r>
        <w:rPr>
          <w:b/>
          <w:lang w:val="uk-UA"/>
        </w:rPr>
        <w:t xml:space="preserve">        </w:t>
      </w:r>
      <w:r w:rsidRPr="00F42E1A">
        <w:rPr>
          <w:b/>
        </w:rPr>
        <w:t xml:space="preserve">№ </w:t>
      </w:r>
      <w:r>
        <w:rPr>
          <w:b/>
          <w:lang w:val="uk-UA"/>
        </w:rPr>
        <w:t>19</w:t>
      </w:r>
      <w:r w:rsidR="00704DD9">
        <w:rPr>
          <w:b/>
          <w:lang w:val="uk-UA"/>
        </w:rPr>
        <w:t>16</w:t>
      </w:r>
      <w:r>
        <w:rPr>
          <w:b/>
          <w:lang w:val="uk-UA"/>
        </w:rPr>
        <w:t xml:space="preserve"> </w:t>
      </w:r>
      <w:r w:rsidRPr="00F42E1A">
        <w:rPr>
          <w:b/>
        </w:rPr>
        <w:t xml:space="preserve">- </w:t>
      </w:r>
      <w:r>
        <w:rPr>
          <w:b/>
          <w:lang w:val="uk-UA"/>
        </w:rPr>
        <w:t>39</w:t>
      </w:r>
      <w:r w:rsidRPr="00F42E1A">
        <w:rPr>
          <w:b/>
        </w:rPr>
        <w:t xml:space="preserve"> –</w:t>
      </w:r>
      <w:r w:rsidRPr="00F42E1A">
        <w:rPr>
          <w:b/>
          <w:lang w:val="en-US"/>
        </w:rPr>
        <w:t>V</w:t>
      </w:r>
      <w:r w:rsidRPr="00F42E1A">
        <w:rPr>
          <w:b/>
        </w:rPr>
        <w:t>І</w:t>
      </w:r>
      <w:r>
        <w:rPr>
          <w:b/>
          <w:lang w:val="en-US"/>
        </w:rPr>
        <w:t>I</w:t>
      </w:r>
    </w:p>
    <w:p w:rsidR="00704DD9" w:rsidRDefault="00704DD9" w:rsidP="00B644B5">
      <w:pPr>
        <w:rPr>
          <w:b/>
          <w:lang w:val="en-US"/>
        </w:rPr>
      </w:pPr>
    </w:p>
    <w:p w:rsidR="00704DD9" w:rsidRDefault="00704DD9" w:rsidP="00B644B5">
      <w:pPr>
        <w:rPr>
          <w:b/>
          <w:lang w:val="en-US"/>
        </w:rPr>
      </w:pPr>
    </w:p>
    <w:p w:rsidR="00704DD9" w:rsidRDefault="00704DD9" w:rsidP="00103BF0">
      <w:pPr>
        <w:pStyle w:val="40"/>
        <w:shd w:val="clear" w:color="auto" w:fill="auto"/>
        <w:spacing w:line="413" w:lineRule="exact"/>
        <w:ind w:right="2267" w:firstLine="0"/>
        <w:jc w:val="left"/>
        <w:rPr>
          <w:color w:val="000000"/>
          <w:sz w:val="24"/>
          <w:szCs w:val="24"/>
          <w:lang w:val="uk-UA" w:eastAsia="uk-UA" w:bidi="uk-UA"/>
        </w:rPr>
      </w:pPr>
      <w:bookmarkStart w:id="1" w:name="bookmark4"/>
      <w:r>
        <w:rPr>
          <w:color w:val="000000"/>
          <w:sz w:val="24"/>
          <w:szCs w:val="24"/>
          <w:lang w:val="uk-UA" w:eastAsia="uk-UA" w:bidi="uk-UA"/>
        </w:rPr>
        <w:t>Про використання</w:t>
      </w:r>
      <w:r w:rsidR="00103BF0">
        <w:rPr>
          <w:color w:val="000000"/>
          <w:sz w:val="24"/>
          <w:szCs w:val="24"/>
          <w:lang w:val="uk-UA" w:eastAsia="uk-UA" w:bidi="uk-UA"/>
        </w:rPr>
        <w:t xml:space="preserve"> прапора національно-визвольної </w:t>
      </w:r>
      <w:r>
        <w:rPr>
          <w:color w:val="000000"/>
          <w:sz w:val="24"/>
          <w:szCs w:val="24"/>
          <w:lang w:val="uk-UA" w:eastAsia="uk-UA" w:bidi="uk-UA"/>
        </w:rPr>
        <w:t>боротьби Українського народу на території міста Буча</w:t>
      </w:r>
      <w:bookmarkEnd w:id="1"/>
    </w:p>
    <w:p w:rsidR="00103BF0" w:rsidRDefault="00103BF0" w:rsidP="00103BF0">
      <w:pPr>
        <w:pStyle w:val="40"/>
        <w:shd w:val="clear" w:color="auto" w:fill="auto"/>
        <w:spacing w:line="413" w:lineRule="exact"/>
        <w:ind w:right="2267" w:firstLine="0"/>
        <w:jc w:val="left"/>
      </w:pPr>
    </w:p>
    <w:p w:rsidR="00103BF0" w:rsidRDefault="00103BF0" w:rsidP="00103BF0">
      <w:pPr>
        <w:pStyle w:val="22"/>
        <w:shd w:val="clear" w:color="auto" w:fill="auto"/>
        <w:spacing w:before="0"/>
        <w:ind w:firstLine="720"/>
      </w:pPr>
      <w:r>
        <w:rPr>
          <w:color w:val="000000"/>
          <w:sz w:val="24"/>
          <w:szCs w:val="24"/>
          <w:lang w:val="uk-UA" w:eastAsia="uk-UA" w:bidi="uk-UA"/>
        </w:rPr>
        <w:t>З метою вшанування великого символічного значення червоно-чорного знамена під час збройної боротьби Українського народу за свободу та незалежність в середині XX століття та в ході антитерористичної операції на Сході України, керуючись піди. 7 п. а)</w:t>
      </w:r>
    </w:p>
    <w:p w:rsidR="00103BF0" w:rsidRDefault="00103BF0" w:rsidP="00103BF0">
      <w:pPr>
        <w:pStyle w:val="22"/>
        <w:shd w:val="clear" w:color="auto" w:fill="auto"/>
        <w:tabs>
          <w:tab w:val="left" w:pos="349"/>
        </w:tabs>
        <w:spacing w:before="0" w:after="498"/>
        <w:ind w:firstLine="0"/>
      </w:pPr>
      <w:r>
        <w:rPr>
          <w:color w:val="000000"/>
          <w:sz w:val="24"/>
          <w:szCs w:val="24"/>
          <w:lang w:val="uk-UA" w:eastAsia="uk-UA" w:bidi="uk-UA"/>
        </w:rPr>
        <w:t>ч.</w:t>
      </w:r>
      <w:r>
        <w:rPr>
          <w:color w:val="000000"/>
          <w:sz w:val="24"/>
          <w:szCs w:val="24"/>
          <w:lang w:val="uk-UA" w:eastAsia="uk-UA" w:bidi="uk-UA"/>
        </w:rPr>
        <w:tab/>
        <w:t>1 ст. 32 Закону України «Про місцеве самоврядування в Україні», міська рада</w:t>
      </w:r>
    </w:p>
    <w:p w:rsidR="00103BF0" w:rsidRDefault="00103BF0" w:rsidP="00103BF0">
      <w:pPr>
        <w:pStyle w:val="40"/>
        <w:shd w:val="clear" w:color="auto" w:fill="auto"/>
        <w:spacing w:after="395" w:line="240" w:lineRule="exact"/>
        <w:ind w:left="380" w:firstLine="0"/>
        <w:jc w:val="left"/>
      </w:pPr>
      <w:bookmarkStart w:id="2" w:name="bookmark5"/>
      <w:r>
        <w:rPr>
          <w:color w:val="000000"/>
          <w:sz w:val="24"/>
          <w:szCs w:val="24"/>
          <w:lang w:val="uk-UA" w:eastAsia="uk-UA" w:bidi="uk-UA"/>
        </w:rPr>
        <w:t>ВИРІШИЛА:</w:t>
      </w:r>
      <w:bookmarkEnd w:id="2"/>
    </w:p>
    <w:p w:rsidR="00103BF0" w:rsidRDefault="00103BF0" w:rsidP="00103BF0">
      <w:pPr>
        <w:pStyle w:val="22"/>
        <w:numPr>
          <w:ilvl w:val="0"/>
          <w:numId w:val="1"/>
        </w:numPr>
        <w:shd w:val="clear" w:color="auto" w:fill="auto"/>
        <w:tabs>
          <w:tab w:val="left" w:pos="1072"/>
          <w:tab w:val="left" w:pos="2364"/>
          <w:tab w:val="left" w:pos="4414"/>
          <w:tab w:val="left" w:pos="5527"/>
          <w:tab w:val="left" w:pos="8340"/>
        </w:tabs>
        <w:spacing w:before="0"/>
        <w:ind w:left="1080" w:hanging="360"/>
      </w:pPr>
      <w:r>
        <w:rPr>
          <w:color w:val="000000"/>
          <w:sz w:val="24"/>
          <w:szCs w:val="24"/>
          <w:lang w:val="uk-UA" w:eastAsia="uk-UA" w:bidi="uk-UA"/>
        </w:rPr>
        <w:t>Здіймати</w:t>
      </w:r>
      <w:r>
        <w:rPr>
          <w:color w:val="000000"/>
          <w:sz w:val="24"/>
          <w:szCs w:val="24"/>
          <w:lang w:val="uk-UA" w:eastAsia="uk-UA" w:bidi="uk-UA"/>
        </w:rPr>
        <w:tab/>
        <w:t>червоно-чорний</w:t>
      </w:r>
      <w:r>
        <w:rPr>
          <w:color w:val="000000"/>
          <w:sz w:val="24"/>
          <w:szCs w:val="24"/>
          <w:lang w:val="uk-UA" w:eastAsia="uk-UA" w:bidi="uk-UA"/>
        </w:rPr>
        <w:tab/>
        <w:t>прапор</w:t>
      </w:r>
      <w:r>
        <w:rPr>
          <w:color w:val="000000"/>
          <w:sz w:val="24"/>
          <w:szCs w:val="24"/>
          <w:lang w:val="uk-UA" w:eastAsia="uk-UA" w:bidi="uk-UA"/>
        </w:rPr>
        <w:tab/>
        <w:t>національно-визвольної</w:t>
      </w:r>
      <w:r>
        <w:rPr>
          <w:color w:val="000000"/>
          <w:sz w:val="24"/>
          <w:szCs w:val="24"/>
          <w:lang w:val="uk-UA" w:eastAsia="uk-UA" w:bidi="uk-UA"/>
        </w:rPr>
        <w:tab/>
        <w:t>боротьби</w:t>
      </w:r>
    </w:p>
    <w:p w:rsidR="00103BF0" w:rsidRPr="00103BF0" w:rsidRDefault="00103BF0" w:rsidP="00103BF0">
      <w:pPr>
        <w:pStyle w:val="22"/>
        <w:shd w:val="clear" w:color="auto" w:fill="auto"/>
        <w:spacing w:before="0"/>
        <w:ind w:left="1080" w:firstLine="0"/>
        <w:rPr>
          <w:lang w:val="uk-UA"/>
        </w:rPr>
      </w:pPr>
      <w:r>
        <w:rPr>
          <w:color w:val="000000"/>
          <w:sz w:val="24"/>
          <w:szCs w:val="24"/>
          <w:lang w:val="uk-UA" w:eastAsia="uk-UA" w:bidi="uk-UA"/>
        </w:rPr>
        <w:t>Українського народу біля адміністративної будівлі Бучанської міської ради за адресою: м. Буча, вул. Енергетиків, 12 у дати, пов’язані з визначними подіями національно-визвольної боротьби Українського народу та вшануванням пам'яті Героїв національно-визвольних змагань, згідно з Додатком до рішення.</w:t>
      </w:r>
    </w:p>
    <w:p w:rsidR="00103BF0" w:rsidRDefault="00103BF0" w:rsidP="00103BF0">
      <w:pPr>
        <w:pStyle w:val="22"/>
        <w:numPr>
          <w:ilvl w:val="0"/>
          <w:numId w:val="1"/>
        </w:numPr>
        <w:shd w:val="clear" w:color="auto" w:fill="auto"/>
        <w:tabs>
          <w:tab w:val="left" w:pos="1074"/>
          <w:tab w:val="left" w:pos="2364"/>
          <w:tab w:val="left" w:pos="4414"/>
          <w:tab w:val="left" w:pos="5527"/>
          <w:tab w:val="left" w:pos="8340"/>
        </w:tabs>
        <w:spacing w:before="0"/>
        <w:ind w:left="1080" w:hanging="360"/>
      </w:pPr>
      <w:r>
        <w:rPr>
          <w:color w:val="000000"/>
          <w:sz w:val="24"/>
          <w:szCs w:val="24"/>
          <w:lang w:val="uk-UA" w:eastAsia="uk-UA" w:bidi="uk-UA"/>
        </w:rPr>
        <w:t>Здіймати</w:t>
      </w:r>
      <w:r>
        <w:rPr>
          <w:color w:val="000000"/>
          <w:sz w:val="24"/>
          <w:szCs w:val="24"/>
          <w:lang w:val="uk-UA" w:eastAsia="uk-UA" w:bidi="uk-UA"/>
        </w:rPr>
        <w:tab/>
        <w:t>червоно-чорний</w:t>
      </w:r>
      <w:r>
        <w:rPr>
          <w:color w:val="000000"/>
          <w:sz w:val="24"/>
          <w:szCs w:val="24"/>
          <w:lang w:val="uk-UA" w:eastAsia="uk-UA" w:bidi="uk-UA"/>
        </w:rPr>
        <w:tab/>
        <w:t>прапор</w:t>
      </w:r>
      <w:r>
        <w:rPr>
          <w:color w:val="000000"/>
          <w:sz w:val="24"/>
          <w:szCs w:val="24"/>
          <w:lang w:val="uk-UA" w:eastAsia="uk-UA" w:bidi="uk-UA"/>
        </w:rPr>
        <w:tab/>
        <w:t>національно-визвольної</w:t>
      </w:r>
      <w:r>
        <w:rPr>
          <w:color w:val="000000"/>
          <w:sz w:val="24"/>
          <w:szCs w:val="24"/>
          <w:lang w:val="uk-UA" w:eastAsia="uk-UA" w:bidi="uk-UA"/>
        </w:rPr>
        <w:tab/>
        <w:t>боротьби</w:t>
      </w:r>
    </w:p>
    <w:p w:rsidR="00103BF0" w:rsidRDefault="00103BF0" w:rsidP="00103BF0">
      <w:pPr>
        <w:pStyle w:val="22"/>
        <w:shd w:val="clear" w:color="auto" w:fill="auto"/>
        <w:spacing w:before="0"/>
        <w:ind w:left="1080" w:firstLine="0"/>
      </w:pPr>
      <w:r>
        <w:rPr>
          <w:color w:val="000000"/>
          <w:sz w:val="24"/>
          <w:szCs w:val="24"/>
          <w:lang w:val="uk-UA" w:eastAsia="uk-UA" w:bidi="uk-UA"/>
        </w:rPr>
        <w:t xml:space="preserve">Українського народу в траурному оформленні із прикріпленням чорної стрічки до верхньої частини древка або </w:t>
      </w:r>
      <w:proofErr w:type="spellStart"/>
      <w:r>
        <w:rPr>
          <w:color w:val="000000"/>
          <w:sz w:val="24"/>
          <w:szCs w:val="24"/>
          <w:lang w:val="uk-UA" w:eastAsia="uk-UA" w:bidi="uk-UA"/>
        </w:rPr>
        <w:t>флагштока</w:t>
      </w:r>
      <w:proofErr w:type="spellEnd"/>
      <w:r>
        <w:rPr>
          <w:color w:val="000000"/>
          <w:sz w:val="24"/>
          <w:szCs w:val="24"/>
          <w:lang w:val="uk-UA" w:eastAsia="uk-UA" w:bidi="uk-UA"/>
        </w:rPr>
        <w:t xml:space="preserve"> прапора.</w:t>
      </w:r>
    </w:p>
    <w:p w:rsidR="00103BF0" w:rsidRPr="00103BF0" w:rsidRDefault="00103BF0" w:rsidP="00103BF0">
      <w:pPr>
        <w:pStyle w:val="22"/>
        <w:numPr>
          <w:ilvl w:val="0"/>
          <w:numId w:val="1"/>
        </w:numPr>
        <w:shd w:val="clear" w:color="auto" w:fill="auto"/>
        <w:tabs>
          <w:tab w:val="left" w:pos="1074"/>
        </w:tabs>
        <w:spacing w:before="0"/>
        <w:ind w:left="1080" w:hanging="360"/>
      </w:pPr>
      <w:r>
        <w:rPr>
          <w:color w:val="000000"/>
          <w:sz w:val="24"/>
          <w:szCs w:val="24"/>
          <w:lang w:val="uk-UA" w:eastAsia="uk-UA" w:bidi="uk-UA"/>
        </w:rPr>
        <w:t>Рекомендувати керівникам підприємств, установ і організацій незалежно від форм власності, громадських об’єднань на території міста Буча вивішувати червоно-чорний прапор національно-визвольної боротьби Українського народу у дати, пов’язані з визначними подіями національно-визвольної боротьби Українського народу та вшануванням пам’яті Героїв національно-визвольних</w:t>
      </w:r>
      <w:r>
        <w:rPr>
          <w:color w:val="000000"/>
          <w:sz w:val="24"/>
          <w:szCs w:val="24"/>
          <w:lang w:val="uk-UA" w:eastAsia="uk-UA" w:bidi="uk-UA"/>
        </w:rPr>
        <w:t xml:space="preserve"> змагань.</w:t>
      </w:r>
    </w:p>
    <w:p w:rsidR="00103BF0" w:rsidRDefault="00103BF0" w:rsidP="00914D90">
      <w:pPr>
        <w:pStyle w:val="22"/>
        <w:numPr>
          <w:ilvl w:val="0"/>
          <w:numId w:val="1"/>
        </w:numPr>
        <w:shd w:val="clear" w:color="auto" w:fill="auto"/>
        <w:spacing w:before="0" w:line="408" w:lineRule="exact"/>
        <w:ind w:left="993" w:hanging="380"/>
      </w:pPr>
      <w:r>
        <w:rPr>
          <w:color w:val="000000"/>
          <w:sz w:val="24"/>
          <w:szCs w:val="24"/>
          <w:lang w:val="uk-UA" w:eastAsia="uk-UA" w:bidi="uk-UA"/>
        </w:rPr>
        <w:lastRenderedPageBreak/>
        <w:t>Опублікувати рішення на офіційному веб-сайті Бучанської міської ради та в газеті «Бучанські новини».</w:t>
      </w:r>
    </w:p>
    <w:p w:rsidR="00103BF0" w:rsidRDefault="00103BF0" w:rsidP="00914D90">
      <w:pPr>
        <w:pStyle w:val="22"/>
        <w:numPr>
          <w:ilvl w:val="0"/>
          <w:numId w:val="1"/>
        </w:numPr>
        <w:shd w:val="clear" w:color="auto" w:fill="auto"/>
        <w:spacing w:before="0" w:line="408" w:lineRule="exact"/>
        <w:ind w:left="993" w:hanging="380"/>
      </w:pPr>
      <w:r>
        <w:rPr>
          <w:color w:val="000000"/>
          <w:sz w:val="24"/>
          <w:szCs w:val="24"/>
          <w:lang w:val="uk-UA" w:eastAsia="uk-UA" w:bidi="uk-UA"/>
        </w:rPr>
        <w:t>Організацію виконання даного рішення покласти на відділ культури і спорту Бучанської міської ради.</w:t>
      </w:r>
    </w:p>
    <w:p w:rsidR="00103BF0" w:rsidRDefault="00103BF0" w:rsidP="00914D90">
      <w:pPr>
        <w:pStyle w:val="22"/>
        <w:numPr>
          <w:ilvl w:val="0"/>
          <w:numId w:val="1"/>
        </w:numPr>
        <w:shd w:val="clear" w:color="auto" w:fill="auto"/>
        <w:tabs>
          <w:tab w:val="left" w:pos="993"/>
        </w:tabs>
        <w:spacing w:before="0" w:line="418" w:lineRule="exact"/>
        <w:ind w:left="993" w:hanging="380"/>
      </w:pPr>
      <w:r>
        <w:rPr>
          <w:color w:val="000000"/>
          <w:sz w:val="24"/>
          <w:szCs w:val="24"/>
          <w:lang w:val="uk-UA" w:eastAsia="uk-UA" w:bidi="uk-UA"/>
        </w:rPr>
        <w:t>Контроль за виконанням даного рішення покласти на постійну депутатську комісію з питань освіти, культури, спорту, справ молоді та гуманітарних</w:t>
      </w:r>
      <w:r>
        <w:rPr>
          <w:color w:val="000000"/>
          <w:sz w:val="24"/>
          <w:szCs w:val="24"/>
          <w:lang w:val="uk-UA" w:eastAsia="uk-UA" w:bidi="uk-UA"/>
        </w:rPr>
        <w:t xml:space="preserve"> питань.</w:t>
      </w:r>
    </w:p>
    <w:p w:rsidR="00103BF0" w:rsidRDefault="00103BF0" w:rsidP="00103BF0">
      <w:pPr>
        <w:pStyle w:val="22"/>
        <w:shd w:val="clear" w:color="auto" w:fill="auto"/>
        <w:tabs>
          <w:tab w:val="left" w:pos="1074"/>
        </w:tabs>
        <w:spacing w:before="0"/>
        <w:ind w:left="1080" w:firstLine="0"/>
      </w:pPr>
    </w:p>
    <w:p w:rsidR="00103BF0" w:rsidRDefault="00103BF0" w:rsidP="00103BF0">
      <w:pPr>
        <w:pStyle w:val="40"/>
        <w:shd w:val="clear" w:color="auto" w:fill="auto"/>
        <w:spacing w:line="413" w:lineRule="exact"/>
        <w:ind w:right="2267" w:firstLine="0"/>
        <w:jc w:val="left"/>
      </w:pPr>
    </w:p>
    <w:p w:rsidR="0011360A" w:rsidRDefault="00103BF0">
      <w:proofErr w:type="spellStart"/>
      <w:r>
        <w:rPr>
          <w:b/>
        </w:rPr>
        <w:t>Міський</w:t>
      </w:r>
      <w:proofErr w:type="spellEnd"/>
      <w:r>
        <w:rPr>
          <w:b/>
        </w:rPr>
        <w:t xml:space="preserve"> голова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А.П.Федорук</w:t>
      </w:r>
    </w:p>
    <w:sectPr w:rsidR="001136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C80E22"/>
    <w:multiLevelType w:val="multilevel"/>
    <w:tmpl w:val="A97EDD3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44AD"/>
    <w:rsid w:val="00103BF0"/>
    <w:rsid w:val="0011360A"/>
    <w:rsid w:val="002644AD"/>
    <w:rsid w:val="00704DD9"/>
    <w:rsid w:val="00914D90"/>
    <w:rsid w:val="00B644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04E9F9"/>
  <w15:chartTrackingRefBased/>
  <w15:docId w15:val="{9DFF8B63-D6F5-4C6F-8E58-0E83A4F8A6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44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B644B5"/>
    <w:pPr>
      <w:pBdr>
        <w:bottom w:val="single" w:sz="4" w:space="1" w:color="622423"/>
      </w:pBdr>
      <w:spacing w:before="400" w:after="200" w:line="252" w:lineRule="auto"/>
      <w:jc w:val="center"/>
      <w:outlineLvl w:val="1"/>
    </w:pPr>
    <w:rPr>
      <w:rFonts w:asciiTheme="majorHAnsi" w:eastAsiaTheme="minorHAnsi" w:hAnsiTheme="majorHAnsi" w:cstheme="majorBidi"/>
      <w:caps/>
      <w:color w:val="632423"/>
      <w:spacing w:val="15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B644B5"/>
    <w:rPr>
      <w:rFonts w:asciiTheme="majorHAnsi" w:hAnsiTheme="majorHAnsi" w:cstheme="majorBidi"/>
      <w:caps/>
      <w:color w:val="632423"/>
      <w:spacing w:val="15"/>
      <w:sz w:val="24"/>
      <w:szCs w:val="24"/>
    </w:rPr>
  </w:style>
  <w:style w:type="character" w:customStyle="1" w:styleId="4">
    <w:name w:val="Заголовок №4_"/>
    <w:basedOn w:val="a0"/>
    <w:link w:val="40"/>
    <w:rsid w:val="00704DD9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40">
    <w:name w:val="Заголовок №4"/>
    <w:basedOn w:val="a"/>
    <w:link w:val="4"/>
    <w:rsid w:val="00704DD9"/>
    <w:pPr>
      <w:widowControl w:val="0"/>
      <w:shd w:val="clear" w:color="auto" w:fill="FFFFFF"/>
      <w:spacing w:line="0" w:lineRule="atLeast"/>
      <w:ind w:hanging="380"/>
      <w:jc w:val="center"/>
      <w:outlineLvl w:val="3"/>
    </w:pPr>
    <w:rPr>
      <w:b/>
      <w:bCs/>
      <w:sz w:val="22"/>
      <w:szCs w:val="22"/>
      <w:lang w:eastAsia="en-US"/>
    </w:rPr>
  </w:style>
  <w:style w:type="character" w:customStyle="1" w:styleId="21">
    <w:name w:val="Основной текст (2)_"/>
    <w:basedOn w:val="a0"/>
    <w:link w:val="22"/>
    <w:rsid w:val="00103BF0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103BF0"/>
    <w:pPr>
      <w:widowControl w:val="0"/>
      <w:shd w:val="clear" w:color="auto" w:fill="FFFFFF"/>
      <w:spacing w:before="360" w:line="413" w:lineRule="exact"/>
      <w:ind w:hanging="440"/>
      <w:jc w:val="both"/>
    </w:pPr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288</Words>
  <Characters>1647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3</cp:revision>
  <dcterms:created xsi:type="dcterms:W3CDTF">2018-08-27T06:18:00Z</dcterms:created>
  <dcterms:modified xsi:type="dcterms:W3CDTF">2018-08-27T07:19:00Z</dcterms:modified>
</cp:coreProperties>
</file>